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F48B" w14:textId="0559622A" w:rsidR="00041FB0" w:rsidRDefault="00041FB0" w:rsidP="00041FB0">
      <w:pPr>
        <w:jc w:val="center"/>
        <w:rPr>
          <w:rFonts w:ascii="Arial" w:hAnsi="Arial" w:cs="Arial"/>
          <w:b/>
        </w:rPr>
      </w:pPr>
      <w:r w:rsidRPr="00041FB0">
        <w:rPr>
          <w:rFonts w:ascii="Arial" w:hAnsi="Arial" w:cs="Arial"/>
          <w:b/>
        </w:rPr>
        <w:t xml:space="preserve">Conseil d’école </w:t>
      </w:r>
      <w:r w:rsidR="0054438F">
        <w:rPr>
          <w:rFonts w:ascii="Arial" w:hAnsi="Arial" w:cs="Arial"/>
          <w:b/>
        </w:rPr>
        <w:t>n</w:t>
      </w:r>
      <w:r w:rsidR="007E7D50">
        <w:rPr>
          <w:rFonts w:ascii="Arial" w:hAnsi="Arial" w:cs="Arial"/>
          <w:b/>
        </w:rPr>
        <w:t>3</w:t>
      </w:r>
      <w:r w:rsidR="00466C21">
        <w:rPr>
          <w:rFonts w:ascii="Arial" w:hAnsi="Arial" w:cs="Arial"/>
          <w:b/>
        </w:rPr>
        <w:t xml:space="preserve"> </w:t>
      </w:r>
      <w:r w:rsidRPr="00041FB0">
        <w:rPr>
          <w:rFonts w:ascii="Arial" w:hAnsi="Arial" w:cs="Arial"/>
          <w:b/>
        </w:rPr>
        <w:t>20</w:t>
      </w:r>
      <w:r w:rsidR="008D4F11">
        <w:rPr>
          <w:rFonts w:ascii="Arial" w:hAnsi="Arial" w:cs="Arial"/>
          <w:b/>
        </w:rPr>
        <w:t>2</w:t>
      </w:r>
      <w:r w:rsidR="009012B2">
        <w:rPr>
          <w:rFonts w:ascii="Arial" w:hAnsi="Arial" w:cs="Arial"/>
          <w:b/>
        </w:rPr>
        <w:t>4</w:t>
      </w:r>
      <w:r w:rsidRPr="00041FB0">
        <w:rPr>
          <w:rFonts w:ascii="Arial" w:hAnsi="Arial" w:cs="Arial"/>
          <w:b/>
        </w:rPr>
        <w:t>-20</w:t>
      </w:r>
      <w:r w:rsidR="008D4F11">
        <w:rPr>
          <w:rFonts w:ascii="Arial" w:hAnsi="Arial" w:cs="Arial"/>
          <w:b/>
        </w:rPr>
        <w:t>2</w:t>
      </w:r>
      <w:r w:rsidR="009012B2">
        <w:rPr>
          <w:rFonts w:ascii="Arial" w:hAnsi="Arial" w:cs="Arial"/>
          <w:b/>
        </w:rPr>
        <w:t>5</w:t>
      </w:r>
    </w:p>
    <w:p w14:paraId="3A6E46F2" w14:textId="2968A7DB" w:rsidR="00041FB0" w:rsidRPr="00041FB0" w:rsidRDefault="00536418" w:rsidP="00041F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E15260">
        <w:rPr>
          <w:rFonts w:ascii="Arial" w:hAnsi="Arial" w:cs="Arial"/>
          <w:b/>
        </w:rPr>
        <w:t xml:space="preserve">ardi </w:t>
      </w:r>
      <w:r w:rsidR="004A376E">
        <w:rPr>
          <w:rFonts w:ascii="Arial" w:hAnsi="Arial" w:cs="Arial"/>
          <w:b/>
        </w:rPr>
        <w:t>2</w:t>
      </w:r>
      <w:r w:rsidR="007E7D50">
        <w:rPr>
          <w:rFonts w:ascii="Arial" w:hAnsi="Arial" w:cs="Arial"/>
          <w:b/>
        </w:rPr>
        <w:t>5</w:t>
      </w:r>
      <w:r w:rsidR="004A376E">
        <w:rPr>
          <w:rFonts w:ascii="Arial" w:hAnsi="Arial" w:cs="Arial"/>
          <w:b/>
        </w:rPr>
        <w:t xml:space="preserve"> </w:t>
      </w:r>
      <w:r w:rsidR="00FE172B">
        <w:rPr>
          <w:rFonts w:ascii="Arial" w:hAnsi="Arial" w:cs="Arial"/>
          <w:b/>
        </w:rPr>
        <w:t>fé</w:t>
      </w:r>
      <w:r w:rsidR="004A376E">
        <w:rPr>
          <w:rFonts w:ascii="Arial" w:hAnsi="Arial" w:cs="Arial"/>
          <w:b/>
        </w:rPr>
        <w:t>v</w:t>
      </w:r>
      <w:r w:rsidR="00FE172B">
        <w:rPr>
          <w:rFonts w:ascii="Arial" w:hAnsi="Arial" w:cs="Arial"/>
          <w:b/>
        </w:rPr>
        <w:t>r</w:t>
      </w:r>
      <w:r w:rsidR="004A376E">
        <w:rPr>
          <w:rFonts w:ascii="Arial" w:hAnsi="Arial" w:cs="Arial"/>
          <w:b/>
        </w:rPr>
        <w:t>ier</w:t>
      </w:r>
      <w:r w:rsidR="008D4F11">
        <w:rPr>
          <w:rFonts w:ascii="Arial" w:hAnsi="Arial" w:cs="Arial"/>
          <w:b/>
        </w:rPr>
        <w:t xml:space="preserve"> </w:t>
      </w:r>
      <w:r w:rsidR="00041FB0" w:rsidRPr="00041FB0">
        <w:rPr>
          <w:rFonts w:ascii="Arial" w:hAnsi="Arial" w:cs="Arial"/>
          <w:b/>
        </w:rPr>
        <w:t>à 1</w:t>
      </w:r>
      <w:r w:rsidR="004A376E">
        <w:rPr>
          <w:rFonts w:ascii="Arial" w:hAnsi="Arial" w:cs="Arial"/>
          <w:b/>
        </w:rPr>
        <w:t>7</w:t>
      </w:r>
      <w:r w:rsidR="00041FB0" w:rsidRPr="00041FB0">
        <w:rPr>
          <w:rFonts w:ascii="Arial" w:hAnsi="Arial" w:cs="Arial"/>
          <w:b/>
        </w:rPr>
        <w:t>h</w:t>
      </w:r>
    </w:p>
    <w:p w14:paraId="33A49293" w14:textId="77777777" w:rsidR="00041FB0" w:rsidRDefault="00041FB0" w:rsidP="00041FB0">
      <w:pPr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4745"/>
      </w:tblGrid>
      <w:tr w:rsidR="00225C23" w:rsidRPr="005033FD" w14:paraId="5C903067" w14:textId="77777777" w:rsidTr="00DF5CEF">
        <w:tc>
          <w:tcPr>
            <w:tcW w:w="4082" w:type="dxa"/>
            <w:shd w:val="clear" w:color="auto" w:fill="auto"/>
          </w:tcPr>
          <w:p w14:paraId="4B97D104" w14:textId="77777777" w:rsidR="00225C23" w:rsidRDefault="00225C23" w:rsidP="00041FB0">
            <w:pPr>
              <w:rPr>
                <w:rFonts w:ascii="Arial" w:hAnsi="Arial" w:cs="Arial"/>
                <w:b/>
              </w:rPr>
            </w:pPr>
            <w:r w:rsidRPr="005033FD">
              <w:rPr>
                <w:rFonts w:ascii="Arial" w:hAnsi="Arial" w:cs="Arial"/>
                <w:b/>
              </w:rPr>
              <w:t>Membres présents :</w:t>
            </w:r>
          </w:p>
          <w:p w14:paraId="1CD2AC80" w14:textId="77777777" w:rsidR="00FB162D" w:rsidRPr="00873AA0" w:rsidRDefault="00FB162D" w:rsidP="0079224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73AA0">
              <w:rPr>
                <w:rFonts w:ascii="Arial" w:hAnsi="Arial" w:cs="Arial"/>
              </w:rPr>
              <w:t>Julie Poulin</w:t>
            </w:r>
          </w:p>
          <w:p w14:paraId="0F7C1A98" w14:textId="20DEEE75" w:rsidR="00804721" w:rsidRPr="005727C9" w:rsidRDefault="00FB162D" w:rsidP="005727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73AA0">
              <w:rPr>
                <w:rFonts w:ascii="Arial" w:hAnsi="Arial" w:cs="Arial"/>
              </w:rPr>
              <w:t>Vanessa Kennedy</w:t>
            </w:r>
            <w:r w:rsidR="005C58D4">
              <w:rPr>
                <w:rFonts w:ascii="Arial" w:hAnsi="Arial" w:cs="Arial"/>
              </w:rPr>
              <w:t xml:space="preserve"> </w:t>
            </w:r>
          </w:p>
          <w:p w14:paraId="425A33B9" w14:textId="0A79A3B7" w:rsidR="00FB162D" w:rsidRPr="00804721" w:rsidRDefault="00792244" w:rsidP="0080472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Fullum</w:t>
            </w:r>
          </w:p>
          <w:p w14:paraId="3DDADB2B" w14:textId="5B5EF6D2" w:rsidR="00C36C8E" w:rsidRPr="00D44AC5" w:rsidRDefault="00466C21" w:rsidP="008E3AA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D44AC5">
              <w:rPr>
                <w:rFonts w:ascii="Arial" w:hAnsi="Arial" w:cs="Arial"/>
                <w:bCs/>
              </w:rPr>
              <w:t>P</w:t>
            </w:r>
            <w:r w:rsidR="00B877C0" w:rsidRPr="00D44AC5">
              <w:rPr>
                <w:rFonts w:ascii="Arial" w:hAnsi="Arial" w:cs="Arial"/>
                <w:bCs/>
              </w:rPr>
              <w:t>ape Sy</w:t>
            </w:r>
          </w:p>
        </w:tc>
        <w:tc>
          <w:tcPr>
            <w:tcW w:w="5557" w:type="dxa"/>
            <w:shd w:val="clear" w:color="auto" w:fill="auto"/>
          </w:tcPr>
          <w:p w14:paraId="74684A30" w14:textId="7E23C432" w:rsidR="005C58D4" w:rsidRPr="009E35A6" w:rsidRDefault="00225C23" w:rsidP="009E35A6">
            <w:pPr>
              <w:rPr>
                <w:rFonts w:ascii="Arial" w:hAnsi="Arial" w:cs="Arial"/>
                <w:b/>
              </w:rPr>
            </w:pPr>
            <w:r w:rsidRPr="005033FD">
              <w:rPr>
                <w:rFonts w:ascii="Arial" w:hAnsi="Arial" w:cs="Arial"/>
                <w:b/>
              </w:rPr>
              <w:t>Membres absents :</w:t>
            </w:r>
          </w:p>
          <w:p w14:paraId="26157F31" w14:textId="77777777" w:rsidR="00225C23" w:rsidRPr="006117B4" w:rsidRDefault="00473359" w:rsidP="006117B4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117B4">
              <w:rPr>
                <w:rFonts w:ascii="Arial" w:hAnsi="Arial" w:cs="Arial"/>
                <w:sz w:val="22"/>
                <w:szCs w:val="22"/>
              </w:rPr>
              <w:t xml:space="preserve">Jenny </w:t>
            </w:r>
            <w:proofErr w:type="spellStart"/>
            <w:r w:rsidRPr="006117B4">
              <w:rPr>
                <w:rFonts w:ascii="Arial" w:hAnsi="Arial" w:cs="Arial"/>
                <w:sz w:val="22"/>
                <w:szCs w:val="22"/>
              </w:rPr>
              <w:t>McIver</w:t>
            </w:r>
            <w:proofErr w:type="spellEnd"/>
          </w:p>
          <w:p w14:paraId="00B88C06" w14:textId="77777777" w:rsidR="00473359" w:rsidRPr="006117B4" w:rsidRDefault="00473359" w:rsidP="006117B4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117B4">
              <w:rPr>
                <w:rFonts w:ascii="Arial" w:hAnsi="Arial" w:cs="Arial"/>
                <w:sz w:val="22"/>
                <w:szCs w:val="22"/>
              </w:rPr>
              <w:t>Megan Kennedy</w:t>
            </w:r>
          </w:p>
          <w:p w14:paraId="55A2AB3D" w14:textId="75BBA362" w:rsidR="005727C9" w:rsidRPr="006117B4" w:rsidRDefault="005727C9" w:rsidP="006117B4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117B4">
              <w:rPr>
                <w:rFonts w:ascii="Arial" w:hAnsi="Arial" w:cs="Arial"/>
                <w:sz w:val="22"/>
                <w:szCs w:val="22"/>
              </w:rPr>
              <w:t>Nathalie Kelner</w:t>
            </w:r>
          </w:p>
        </w:tc>
      </w:tr>
    </w:tbl>
    <w:p w14:paraId="229DD92E" w14:textId="77777777" w:rsidR="005033FD" w:rsidRPr="005033FD" w:rsidRDefault="005033FD" w:rsidP="005033FD">
      <w:pPr>
        <w:rPr>
          <w:vanish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557"/>
      </w:tblGrid>
      <w:tr w:rsidR="00041FB0" w:rsidRPr="00041FB0" w14:paraId="0260E046" w14:textId="77777777" w:rsidTr="00DF5CEF">
        <w:tc>
          <w:tcPr>
            <w:tcW w:w="4073" w:type="dxa"/>
            <w:shd w:val="clear" w:color="auto" w:fill="auto"/>
          </w:tcPr>
          <w:p w14:paraId="1CA1738F" w14:textId="06BD0691" w:rsidR="00C12291" w:rsidRPr="006E4696" w:rsidRDefault="00786D40" w:rsidP="008E3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041FB0" w:rsidRPr="00786D40">
              <w:rPr>
                <w:rFonts w:ascii="Arial" w:hAnsi="Arial" w:cs="Arial"/>
              </w:rPr>
              <w:t>Bienvenue</w:t>
            </w:r>
            <w:r w:rsidR="004D1C35">
              <w:rPr>
                <w:rFonts w:ascii="Arial" w:hAnsi="Arial" w:cs="Arial"/>
              </w:rPr>
              <w:t xml:space="preserve"> et reconnaissance du territoire</w:t>
            </w:r>
            <w:r w:rsidR="006A4F49">
              <w:rPr>
                <w:rFonts w:ascii="Arial" w:hAnsi="Arial" w:cs="Arial"/>
              </w:rPr>
              <w:t>, prière du jour</w:t>
            </w:r>
          </w:p>
        </w:tc>
        <w:tc>
          <w:tcPr>
            <w:tcW w:w="5557" w:type="dxa"/>
            <w:shd w:val="clear" w:color="auto" w:fill="auto"/>
          </w:tcPr>
          <w:p w14:paraId="70A1AD25" w14:textId="77777777" w:rsidR="00B67FED" w:rsidRDefault="00404ED2" w:rsidP="00041FB0">
            <w:pPr>
              <w:rPr>
                <w:rFonts w:ascii="Arial" w:hAnsi="Arial" w:cs="Arial"/>
                <w:b/>
                <w:bCs/>
              </w:rPr>
            </w:pPr>
            <w:r w:rsidRPr="00B67FED">
              <w:rPr>
                <w:rFonts w:ascii="Arial" w:hAnsi="Arial" w:cs="Arial"/>
                <w:b/>
                <w:bCs/>
              </w:rPr>
              <w:t>Début 17h05mn</w:t>
            </w:r>
          </w:p>
          <w:p w14:paraId="0B7F35B2" w14:textId="00BB6AFF" w:rsidR="00B67FED" w:rsidRDefault="00B67FED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 prononce le mot de bienvenue, </w:t>
            </w:r>
            <w:r w:rsidR="00DA0BB8">
              <w:rPr>
                <w:rFonts w:ascii="Arial" w:hAnsi="Arial" w:cs="Arial"/>
              </w:rPr>
              <w:t>confirme les présences et le quorum.</w:t>
            </w:r>
          </w:p>
          <w:p w14:paraId="659F2937" w14:textId="77777777" w:rsidR="00DA0BB8" w:rsidRPr="00B67FED" w:rsidRDefault="00DA0BB8" w:rsidP="00041FB0">
            <w:pPr>
              <w:rPr>
                <w:rFonts w:ascii="Arial" w:hAnsi="Arial" w:cs="Arial"/>
              </w:rPr>
            </w:pPr>
          </w:p>
          <w:p w14:paraId="78DAF11D" w14:textId="68D28E15" w:rsidR="00041FB0" w:rsidRPr="00041FB0" w:rsidRDefault="00D44AC5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</w:t>
            </w:r>
            <w:r w:rsidR="008B77B0">
              <w:rPr>
                <w:rFonts w:ascii="Arial" w:hAnsi="Arial" w:cs="Arial"/>
              </w:rPr>
              <w:t xml:space="preserve"> lit la reconnaissance du territoire – version de l’école</w:t>
            </w:r>
            <w:r w:rsidR="006A4F49">
              <w:rPr>
                <w:rFonts w:ascii="Arial" w:hAnsi="Arial" w:cs="Arial"/>
              </w:rPr>
              <w:t>. Pape lit la prière du jour</w:t>
            </w:r>
          </w:p>
        </w:tc>
      </w:tr>
      <w:tr w:rsidR="00041FB0" w:rsidRPr="00041FB0" w14:paraId="634CD57A" w14:textId="77777777" w:rsidTr="00DF5CEF">
        <w:tc>
          <w:tcPr>
            <w:tcW w:w="4073" w:type="dxa"/>
            <w:shd w:val="clear" w:color="auto" w:fill="auto"/>
          </w:tcPr>
          <w:p w14:paraId="17DBE71C" w14:textId="6F3D7659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1FB0" w:rsidRPr="00041FB0">
              <w:rPr>
                <w:rFonts w:ascii="Arial" w:hAnsi="Arial" w:cs="Arial"/>
              </w:rPr>
              <w:t>- Adoption de l’ordre du jour</w:t>
            </w:r>
          </w:p>
        </w:tc>
        <w:tc>
          <w:tcPr>
            <w:tcW w:w="5557" w:type="dxa"/>
            <w:shd w:val="clear" w:color="auto" w:fill="auto"/>
          </w:tcPr>
          <w:p w14:paraId="6A3DE37B" w14:textId="64265001" w:rsidR="00041FB0" w:rsidRPr="00041FB0" w:rsidRDefault="00EC6F88" w:rsidP="00EC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6CE21436" w14:textId="77777777" w:rsidTr="00DF5CEF">
        <w:tc>
          <w:tcPr>
            <w:tcW w:w="4073" w:type="dxa"/>
            <w:shd w:val="clear" w:color="auto" w:fill="auto"/>
          </w:tcPr>
          <w:p w14:paraId="300E0D0D" w14:textId="20ACFA64" w:rsidR="00730EF5" w:rsidRPr="00041FB0" w:rsidRDefault="00F00CC8" w:rsidP="00730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41FB0" w:rsidRPr="00041FB0">
              <w:rPr>
                <w:rFonts w:ascii="Arial" w:hAnsi="Arial" w:cs="Arial"/>
              </w:rPr>
              <w:t>- Adoption du procès-verbal</w:t>
            </w:r>
            <w:r w:rsidR="00225C23">
              <w:rPr>
                <w:rFonts w:ascii="Arial" w:hAnsi="Arial" w:cs="Arial"/>
              </w:rPr>
              <w:t xml:space="preserve"> de la rencontre du </w:t>
            </w:r>
            <w:r w:rsidR="007B7665">
              <w:rPr>
                <w:rFonts w:ascii="Arial" w:hAnsi="Arial" w:cs="Arial"/>
              </w:rPr>
              <w:t>21 janvier</w:t>
            </w:r>
            <w:r w:rsidR="007E61FE">
              <w:rPr>
                <w:rFonts w:ascii="Arial" w:hAnsi="Arial" w:cs="Arial"/>
              </w:rPr>
              <w:t xml:space="preserve"> </w:t>
            </w:r>
            <w:r w:rsidR="00844964">
              <w:rPr>
                <w:rFonts w:ascii="Arial" w:hAnsi="Arial" w:cs="Arial"/>
              </w:rPr>
              <w:t>202</w:t>
            </w:r>
            <w:r w:rsidR="007B7665">
              <w:rPr>
                <w:rFonts w:ascii="Arial" w:hAnsi="Arial" w:cs="Arial"/>
              </w:rPr>
              <w:t>5</w:t>
            </w:r>
            <w:r w:rsidR="00366E28">
              <w:rPr>
                <w:rFonts w:ascii="Arial" w:hAnsi="Arial" w:cs="Arial"/>
              </w:rPr>
              <w:t>_</w:t>
            </w:r>
          </w:p>
        </w:tc>
        <w:tc>
          <w:tcPr>
            <w:tcW w:w="5557" w:type="dxa"/>
            <w:shd w:val="clear" w:color="auto" w:fill="auto"/>
          </w:tcPr>
          <w:p w14:paraId="261774A1" w14:textId="77777777" w:rsidR="00041FB0" w:rsidRPr="00041FB0" w:rsidRDefault="00720B1D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504A07BD" w14:textId="77777777" w:rsidTr="00DF5CEF">
        <w:tc>
          <w:tcPr>
            <w:tcW w:w="4073" w:type="dxa"/>
            <w:shd w:val="clear" w:color="auto" w:fill="auto"/>
          </w:tcPr>
          <w:p w14:paraId="382E3FA6" w14:textId="7C3E47BA" w:rsidR="00871D5A" w:rsidRPr="00041FB0" w:rsidRDefault="00F00CC8" w:rsidP="00907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41FB0" w:rsidRPr="00041FB0">
              <w:rPr>
                <w:rFonts w:ascii="Arial" w:hAnsi="Arial" w:cs="Arial"/>
              </w:rPr>
              <w:t>- Suivis au procès-verbal</w:t>
            </w:r>
            <w:r w:rsidR="007E61FE">
              <w:rPr>
                <w:rFonts w:ascii="Arial" w:hAnsi="Arial" w:cs="Arial"/>
              </w:rPr>
              <w:t xml:space="preserve"> du </w:t>
            </w:r>
            <w:r w:rsidR="00036D91">
              <w:rPr>
                <w:rFonts w:ascii="Arial" w:hAnsi="Arial" w:cs="Arial"/>
              </w:rPr>
              <w:t xml:space="preserve">21 janvier </w:t>
            </w:r>
            <w:r w:rsidR="007E61FE">
              <w:rPr>
                <w:rFonts w:ascii="Arial" w:hAnsi="Arial" w:cs="Arial"/>
              </w:rPr>
              <w:t>202</w:t>
            </w:r>
            <w:r w:rsidR="00036D91">
              <w:rPr>
                <w:rFonts w:ascii="Arial" w:hAnsi="Arial" w:cs="Arial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14:paraId="614C89A9" w14:textId="77777777" w:rsidR="00041FB0" w:rsidRPr="00041FB0" w:rsidRDefault="00720B1D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56DFC0F7" w14:textId="77777777" w:rsidTr="00DF5CEF">
        <w:tc>
          <w:tcPr>
            <w:tcW w:w="4073" w:type="dxa"/>
            <w:shd w:val="clear" w:color="auto" w:fill="auto"/>
          </w:tcPr>
          <w:p w14:paraId="4317B45A" w14:textId="6D8430E5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41FB0" w:rsidRPr="00041FB0">
              <w:rPr>
                <w:rFonts w:ascii="Arial" w:hAnsi="Arial" w:cs="Arial"/>
              </w:rPr>
              <w:t>-</w:t>
            </w:r>
            <w:r w:rsidR="00F9332F">
              <w:rPr>
                <w:rFonts w:ascii="Arial" w:hAnsi="Arial" w:cs="Arial"/>
              </w:rPr>
              <w:t xml:space="preserve"> Questions découlant du procès-verbal</w:t>
            </w:r>
            <w:r w:rsidR="00C570DF">
              <w:rPr>
                <w:rFonts w:ascii="Arial" w:hAnsi="Arial" w:cs="Arial"/>
              </w:rPr>
              <w:t xml:space="preserve"> du </w:t>
            </w:r>
            <w:r w:rsidR="00D44F07" w:rsidRPr="00D44F07">
              <w:rPr>
                <w:rFonts w:ascii="Arial" w:hAnsi="Arial" w:cs="Arial"/>
              </w:rPr>
              <w:t>21 janvier 2025</w:t>
            </w:r>
          </w:p>
        </w:tc>
        <w:tc>
          <w:tcPr>
            <w:tcW w:w="5557" w:type="dxa"/>
            <w:shd w:val="clear" w:color="auto" w:fill="auto"/>
          </w:tcPr>
          <w:p w14:paraId="7F6EC09A" w14:textId="59AE3730" w:rsidR="00871D5A" w:rsidRPr="00041FB0" w:rsidRDefault="00C570DF" w:rsidP="004D1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05E42B54" w14:textId="77777777" w:rsidTr="00DF5CEF">
        <w:tc>
          <w:tcPr>
            <w:tcW w:w="4073" w:type="dxa"/>
            <w:shd w:val="clear" w:color="auto" w:fill="auto"/>
          </w:tcPr>
          <w:p w14:paraId="60FAA8A8" w14:textId="2388BD6A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41FB0" w:rsidRPr="00041FB0">
              <w:rPr>
                <w:rFonts w:ascii="Arial" w:hAnsi="Arial" w:cs="Arial"/>
              </w:rPr>
              <w:t xml:space="preserve">- </w:t>
            </w:r>
            <w:r w:rsidR="004E15C7">
              <w:rPr>
                <w:rFonts w:ascii="Arial" w:hAnsi="Arial" w:cs="Arial"/>
              </w:rPr>
              <w:t>Innovations pédagogiques</w:t>
            </w:r>
          </w:p>
        </w:tc>
        <w:tc>
          <w:tcPr>
            <w:tcW w:w="5557" w:type="dxa"/>
            <w:shd w:val="clear" w:color="auto" w:fill="auto"/>
          </w:tcPr>
          <w:p w14:paraId="362AA0C9" w14:textId="77777777" w:rsidR="007E61FE" w:rsidRDefault="00515A24" w:rsidP="005058BB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Pape a présenté </w:t>
            </w:r>
            <w:r w:rsidR="00007C80">
              <w:rPr>
                <w:rFonts w:ascii="Arial" w:hAnsi="Arial" w:cs="Arial"/>
                <w:bCs/>
                <w:iCs/>
              </w:rPr>
              <w:t>l’innovation des communautés d’apprentissage</w:t>
            </w:r>
            <w:r w:rsidR="000D27C6">
              <w:rPr>
                <w:rFonts w:ascii="Arial" w:hAnsi="Arial" w:cs="Arial"/>
                <w:bCs/>
                <w:iCs/>
              </w:rPr>
              <w:t xml:space="preserve"> professionnel</w:t>
            </w:r>
            <w:r w:rsidR="004E22A1">
              <w:rPr>
                <w:rFonts w:ascii="Arial" w:hAnsi="Arial" w:cs="Arial"/>
                <w:bCs/>
                <w:iCs/>
              </w:rPr>
              <w:t xml:space="preserve"> qui ont pour but de renforcer les pratiques </w:t>
            </w:r>
            <w:r w:rsidR="00805E06">
              <w:rPr>
                <w:rFonts w:ascii="Arial" w:hAnsi="Arial" w:cs="Arial"/>
                <w:bCs/>
                <w:iCs/>
              </w:rPr>
              <w:t xml:space="preserve">pédagogiques selon les priorités du PAÉ. Nous avons initié </w:t>
            </w:r>
            <w:r w:rsidR="0096016C">
              <w:rPr>
                <w:rFonts w:ascii="Arial" w:hAnsi="Arial" w:cs="Arial"/>
                <w:bCs/>
                <w:iCs/>
              </w:rPr>
              <w:t xml:space="preserve">une CAP en lecture pour les </w:t>
            </w:r>
            <w:r w:rsidR="00712504">
              <w:rPr>
                <w:rFonts w:ascii="Arial" w:hAnsi="Arial" w:cs="Arial"/>
                <w:bCs/>
                <w:iCs/>
              </w:rPr>
              <w:t>MJ</w:t>
            </w:r>
            <w:r w:rsidR="00F74354">
              <w:rPr>
                <w:rFonts w:ascii="Arial" w:hAnsi="Arial" w:cs="Arial"/>
                <w:bCs/>
                <w:iCs/>
              </w:rPr>
              <w:t xml:space="preserve">/1-2-3 et une CAP en algèbre pour </w:t>
            </w:r>
            <w:r w:rsidR="00D17326">
              <w:rPr>
                <w:rFonts w:ascii="Arial" w:hAnsi="Arial" w:cs="Arial"/>
                <w:bCs/>
                <w:iCs/>
              </w:rPr>
              <w:t>les 4-5/ 6-7-8.</w:t>
            </w:r>
          </w:p>
          <w:p w14:paraId="6C11E752" w14:textId="796C1360" w:rsidR="00D17326" w:rsidRPr="009E25DF" w:rsidRDefault="00D17326" w:rsidP="005058BB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Aussi</w:t>
            </w:r>
            <w:r w:rsidR="005305E6">
              <w:rPr>
                <w:rFonts w:ascii="Arial" w:hAnsi="Arial" w:cs="Arial"/>
                <w:bCs/>
                <w:iCs/>
              </w:rPr>
              <w:t xml:space="preserve">, nous avons institué </w:t>
            </w:r>
            <w:r w:rsidR="00C15A78">
              <w:rPr>
                <w:rFonts w:ascii="Arial" w:hAnsi="Arial" w:cs="Arial"/>
                <w:bCs/>
                <w:iCs/>
              </w:rPr>
              <w:t xml:space="preserve">les </w:t>
            </w:r>
            <w:r w:rsidR="00691362">
              <w:rPr>
                <w:rFonts w:ascii="Arial" w:hAnsi="Arial" w:cs="Arial"/>
                <w:bCs/>
                <w:iCs/>
              </w:rPr>
              <w:t xml:space="preserve">parcours intensifs </w:t>
            </w:r>
            <w:r w:rsidR="00C468A9">
              <w:rPr>
                <w:rFonts w:ascii="Arial" w:hAnsi="Arial" w:cs="Arial"/>
                <w:bCs/>
                <w:iCs/>
              </w:rPr>
              <w:t>en lecture pour les élèves en besoin</w:t>
            </w:r>
            <w:r w:rsidR="00C569E3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041FB0" w:rsidRPr="00041FB0" w14:paraId="057B1E30" w14:textId="77777777" w:rsidTr="00DF5CEF">
        <w:tc>
          <w:tcPr>
            <w:tcW w:w="4073" w:type="dxa"/>
            <w:shd w:val="clear" w:color="auto" w:fill="auto"/>
          </w:tcPr>
          <w:p w14:paraId="52504680" w14:textId="11838D03" w:rsidR="00510019" w:rsidRPr="00BF2349" w:rsidRDefault="00EC6F88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10019">
              <w:rPr>
                <w:rFonts w:ascii="Arial" w:hAnsi="Arial" w:cs="Arial"/>
              </w:rPr>
              <w:t xml:space="preserve">. </w:t>
            </w:r>
            <w:r w:rsidR="005058BB">
              <w:rPr>
                <w:rFonts w:ascii="Arial" w:hAnsi="Arial" w:cs="Arial"/>
              </w:rPr>
              <w:t xml:space="preserve">Bilan </w:t>
            </w:r>
            <w:r w:rsidR="009873DA">
              <w:rPr>
                <w:rFonts w:ascii="Arial" w:hAnsi="Arial" w:cs="Arial"/>
              </w:rPr>
              <w:t>de l’activité dîner chaud/préparation de la foire aux livres</w:t>
            </w:r>
          </w:p>
          <w:p w14:paraId="1D5EF6C8" w14:textId="3F1C5D0B" w:rsidR="006D6CF2" w:rsidRPr="00BF2349" w:rsidRDefault="006D6CF2" w:rsidP="00BF2349">
            <w:pPr>
              <w:rPr>
                <w:rFonts w:ascii="Arial" w:hAnsi="Arial" w:cs="Arial"/>
              </w:rPr>
            </w:pPr>
          </w:p>
        </w:tc>
        <w:tc>
          <w:tcPr>
            <w:tcW w:w="5557" w:type="dxa"/>
            <w:shd w:val="clear" w:color="auto" w:fill="auto"/>
          </w:tcPr>
          <w:p w14:paraId="6763C341" w14:textId="565CD115" w:rsidR="00BF2349" w:rsidRDefault="00914949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parents ont trouvé l’activité dîner chaud vécu</w:t>
            </w:r>
            <w:r w:rsidR="0005781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le vendredi était une réussite</w:t>
            </w:r>
            <w:r w:rsidR="001A7339">
              <w:rPr>
                <w:rFonts w:ascii="Arial" w:hAnsi="Arial" w:cs="Arial"/>
              </w:rPr>
              <w:t>, les retours étaient positifs.</w:t>
            </w:r>
            <w:r w:rsidR="006B4FD7">
              <w:rPr>
                <w:rFonts w:ascii="Arial" w:hAnsi="Arial" w:cs="Arial"/>
              </w:rPr>
              <w:t xml:space="preserve"> </w:t>
            </w:r>
            <w:r w:rsidR="005230D1">
              <w:rPr>
                <w:rFonts w:ascii="Arial" w:hAnsi="Arial" w:cs="Arial"/>
              </w:rPr>
              <w:t xml:space="preserve">Les parents ont décidé d’administrer un sondage </w:t>
            </w:r>
            <w:r w:rsidR="003E6764">
              <w:rPr>
                <w:rFonts w:ascii="Arial" w:hAnsi="Arial" w:cs="Arial"/>
              </w:rPr>
              <w:t>pour le prochain</w:t>
            </w:r>
            <w:r w:rsidR="00AB5324">
              <w:rPr>
                <w:rFonts w:ascii="Arial" w:hAnsi="Arial" w:cs="Arial"/>
              </w:rPr>
              <w:t xml:space="preserve"> afin de</w:t>
            </w:r>
            <w:r w:rsidR="005230D1">
              <w:rPr>
                <w:rFonts w:ascii="Arial" w:hAnsi="Arial" w:cs="Arial"/>
              </w:rPr>
              <w:t xml:space="preserve"> déterminer quel choix serait le plus populaire entre</w:t>
            </w:r>
            <w:r w:rsidR="0098210F">
              <w:rPr>
                <w:rFonts w:ascii="Arial" w:hAnsi="Arial" w:cs="Arial"/>
              </w:rPr>
              <w:t xml:space="preserve"> les </w:t>
            </w:r>
            <w:r w:rsidR="00FC6B2B">
              <w:rPr>
                <w:rFonts w:ascii="Arial" w:hAnsi="Arial" w:cs="Arial"/>
              </w:rPr>
              <w:t>sous-marins</w:t>
            </w:r>
            <w:r w:rsidR="0098210F">
              <w:rPr>
                <w:rFonts w:ascii="Arial" w:hAnsi="Arial" w:cs="Arial"/>
              </w:rPr>
              <w:t xml:space="preserve"> </w:t>
            </w:r>
            <w:r w:rsidR="00AB5324">
              <w:rPr>
                <w:rFonts w:ascii="Arial" w:hAnsi="Arial" w:cs="Arial"/>
              </w:rPr>
              <w:t>aux pizzas</w:t>
            </w:r>
            <w:r w:rsidR="0098210F">
              <w:rPr>
                <w:rFonts w:ascii="Arial" w:hAnsi="Arial" w:cs="Arial"/>
              </w:rPr>
              <w:t xml:space="preserve">, </w:t>
            </w:r>
            <w:r w:rsidR="00AB5324">
              <w:rPr>
                <w:rFonts w:ascii="Arial" w:hAnsi="Arial" w:cs="Arial"/>
              </w:rPr>
              <w:t>les tacos</w:t>
            </w:r>
            <w:r w:rsidR="0098210F">
              <w:rPr>
                <w:rFonts w:ascii="Arial" w:hAnsi="Arial" w:cs="Arial"/>
              </w:rPr>
              <w:t xml:space="preserve"> in</w:t>
            </w:r>
            <w:r w:rsidR="00040879">
              <w:rPr>
                <w:rFonts w:ascii="Arial" w:hAnsi="Arial" w:cs="Arial"/>
              </w:rPr>
              <w:t xml:space="preserve"> </w:t>
            </w:r>
            <w:proofErr w:type="gramStart"/>
            <w:r w:rsidR="00040879">
              <w:rPr>
                <w:rFonts w:ascii="Arial" w:hAnsi="Arial" w:cs="Arial"/>
              </w:rPr>
              <w:t>a</w:t>
            </w:r>
            <w:proofErr w:type="gramEnd"/>
            <w:r w:rsidR="00040879">
              <w:rPr>
                <w:rFonts w:ascii="Arial" w:hAnsi="Arial" w:cs="Arial"/>
              </w:rPr>
              <w:t xml:space="preserve"> bag</w:t>
            </w:r>
            <w:r w:rsidR="00FC6B2B">
              <w:rPr>
                <w:rFonts w:ascii="Arial" w:hAnsi="Arial" w:cs="Arial"/>
              </w:rPr>
              <w:t xml:space="preserve"> et les nuggets de poulets</w:t>
            </w:r>
            <w:r w:rsidR="003E6764">
              <w:rPr>
                <w:rFonts w:ascii="Arial" w:hAnsi="Arial" w:cs="Arial"/>
              </w:rPr>
              <w:t xml:space="preserve"> et frites.</w:t>
            </w:r>
            <w:r w:rsidR="00FC6B2B">
              <w:rPr>
                <w:rFonts w:ascii="Arial" w:hAnsi="Arial" w:cs="Arial"/>
              </w:rPr>
              <w:t xml:space="preserve"> </w:t>
            </w:r>
          </w:p>
          <w:p w14:paraId="6D1856F9" w14:textId="77777777" w:rsidR="00AB5324" w:rsidRDefault="00AB5324" w:rsidP="00630E50">
            <w:pPr>
              <w:jc w:val="both"/>
              <w:rPr>
                <w:rFonts w:ascii="Arial" w:hAnsi="Arial" w:cs="Arial"/>
              </w:rPr>
            </w:pPr>
          </w:p>
          <w:p w14:paraId="3B5A386D" w14:textId="27FCB2BE" w:rsidR="00AB5324" w:rsidRDefault="00D40A14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Pour l’activité de la foire </w:t>
            </w:r>
            <w:r w:rsidR="00DB6CA3">
              <w:rPr>
                <w:rFonts w:ascii="Arial" w:hAnsi="Arial" w:cs="Arial"/>
              </w:rPr>
              <w:t>aux livres</w:t>
            </w:r>
            <w:r>
              <w:rPr>
                <w:rFonts w:ascii="Arial" w:hAnsi="Arial" w:cs="Arial"/>
              </w:rPr>
              <w:t>, des suggestions ont été souligné</w:t>
            </w:r>
            <w:r w:rsidR="00DB6CA3">
              <w:rPr>
                <w:rFonts w:ascii="Arial" w:hAnsi="Arial" w:cs="Arial"/>
              </w:rPr>
              <w:t xml:space="preserve">es, la foire peut commencer plus tôt, le jeudi de la rencontre des parents afin de permettre aux parents d’acheter </w:t>
            </w:r>
            <w:r w:rsidR="008201B3">
              <w:rPr>
                <w:rFonts w:ascii="Arial" w:hAnsi="Arial" w:cs="Arial"/>
              </w:rPr>
              <w:t>des livres pour les enfants.</w:t>
            </w:r>
          </w:p>
          <w:p w14:paraId="6F52C796" w14:textId="77777777" w:rsidR="006D6CF2" w:rsidRDefault="008201B3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Aussi, les parents ont décidé </w:t>
            </w:r>
            <w:r w:rsidR="0098426B">
              <w:rPr>
                <w:rFonts w:ascii="Arial" w:hAnsi="Arial" w:cs="Arial"/>
              </w:rPr>
              <w:t xml:space="preserve">d’intensifier la promotion dans les groupes de discussions mais aussi au niveau de </w:t>
            </w:r>
            <w:proofErr w:type="spellStart"/>
            <w:r w:rsidR="0098426B">
              <w:rPr>
                <w:rFonts w:ascii="Arial" w:hAnsi="Arial" w:cs="Arial"/>
              </w:rPr>
              <w:t>facebook</w:t>
            </w:r>
            <w:proofErr w:type="spellEnd"/>
            <w:r w:rsidR="000A276C">
              <w:rPr>
                <w:rFonts w:ascii="Arial" w:hAnsi="Arial" w:cs="Arial"/>
              </w:rPr>
              <w:t xml:space="preserve"> de </w:t>
            </w:r>
            <w:proofErr w:type="spellStart"/>
            <w:r w:rsidR="000A276C">
              <w:rPr>
                <w:rFonts w:ascii="Arial" w:hAnsi="Arial" w:cs="Arial"/>
              </w:rPr>
              <w:t>greenstone</w:t>
            </w:r>
            <w:proofErr w:type="spellEnd"/>
            <w:r w:rsidR="000A276C">
              <w:rPr>
                <w:rFonts w:ascii="Arial" w:hAnsi="Arial" w:cs="Arial"/>
              </w:rPr>
              <w:t>.</w:t>
            </w:r>
          </w:p>
          <w:p w14:paraId="5F2E1226" w14:textId="76FE6BC8" w:rsidR="00593A0F" w:rsidRPr="00041FB0" w:rsidRDefault="00593A0F" w:rsidP="00630E50">
            <w:pPr>
              <w:jc w:val="both"/>
              <w:rPr>
                <w:rFonts w:ascii="Arial" w:hAnsi="Arial" w:cs="Arial"/>
              </w:rPr>
            </w:pPr>
          </w:p>
        </w:tc>
      </w:tr>
      <w:tr w:rsidR="00882C5E" w:rsidRPr="00041FB0" w14:paraId="7838D0A1" w14:textId="77777777" w:rsidTr="00DF5CEF">
        <w:tc>
          <w:tcPr>
            <w:tcW w:w="4073" w:type="dxa"/>
            <w:shd w:val="clear" w:color="auto" w:fill="auto"/>
          </w:tcPr>
          <w:p w14:paraId="60EE2E27" w14:textId="1CD11043" w:rsidR="00510019" w:rsidRDefault="00510019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 Finances</w:t>
            </w:r>
          </w:p>
          <w:p w14:paraId="2C6D7918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73BCB76A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29D543DD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5CA13CDA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24001FFC" w14:textId="704461E4" w:rsidR="004D3C34" w:rsidRDefault="004D3C34" w:rsidP="00510019">
            <w:pPr>
              <w:rPr>
                <w:rFonts w:ascii="Arial" w:hAnsi="Arial" w:cs="Arial"/>
              </w:rPr>
            </w:pPr>
          </w:p>
        </w:tc>
        <w:tc>
          <w:tcPr>
            <w:tcW w:w="5557" w:type="dxa"/>
            <w:shd w:val="clear" w:color="auto" w:fill="auto"/>
          </w:tcPr>
          <w:p w14:paraId="5D0DE0B8" w14:textId="24F8681F" w:rsidR="003C00E1" w:rsidRDefault="00BB2FD8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comptes en date du 20 février 2025 sont de </w:t>
            </w:r>
            <w:r w:rsidR="0065286B" w:rsidRPr="009666C8">
              <w:rPr>
                <w:rFonts w:ascii="Arial" w:hAnsi="Arial" w:cs="Arial"/>
                <w:b/>
                <w:bCs/>
              </w:rPr>
              <w:t>8</w:t>
            </w:r>
            <w:r w:rsidR="00057813">
              <w:rPr>
                <w:rFonts w:ascii="Arial" w:hAnsi="Arial" w:cs="Arial"/>
                <w:b/>
                <w:bCs/>
              </w:rPr>
              <w:t> </w:t>
            </w:r>
            <w:r w:rsidR="0065286B" w:rsidRPr="009666C8">
              <w:rPr>
                <w:rFonts w:ascii="Arial" w:hAnsi="Arial" w:cs="Arial"/>
                <w:b/>
                <w:bCs/>
              </w:rPr>
              <w:t>433</w:t>
            </w:r>
            <w:r w:rsidR="00057813">
              <w:rPr>
                <w:rFonts w:ascii="Arial" w:hAnsi="Arial" w:cs="Arial"/>
                <w:b/>
                <w:bCs/>
              </w:rPr>
              <w:t>,</w:t>
            </w:r>
            <w:r w:rsidR="0065286B" w:rsidRPr="009666C8">
              <w:rPr>
                <w:rFonts w:ascii="Arial" w:hAnsi="Arial" w:cs="Arial"/>
                <w:b/>
                <w:bCs/>
              </w:rPr>
              <w:t>88</w:t>
            </w:r>
            <w:r w:rsidR="00057813">
              <w:rPr>
                <w:rFonts w:ascii="Arial" w:hAnsi="Arial" w:cs="Arial"/>
                <w:b/>
                <w:bCs/>
              </w:rPr>
              <w:t>$</w:t>
            </w:r>
            <w:r w:rsidR="0065286B" w:rsidRPr="009666C8">
              <w:rPr>
                <w:rFonts w:ascii="Arial" w:hAnsi="Arial" w:cs="Arial"/>
                <w:b/>
                <w:bCs/>
              </w:rPr>
              <w:t>.</w:t>
            </w:r>
          </w:p>
          <w:p w14:paraId="414F5B00" w14:textId="4FD14001" w:rsidR="0065286B" w:rsidRDefault="0065286B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la quest</w:t>
            </w:r>
            <w:r w:rsidR="00602E14">
              <w:rPr>
                <w:rFonts w:ascii="Arial" w:hAnsi="Arial" w:cs="Arial"/>
              </w:rPr>
              <w:t>ion de savoir s’il y</w:t>
            </w:r>
            <w:r w:rsidR="009666C8">
              <w:rPr>
                <w:rFonts w:ascii="Arial" w:hAnsi="Arial" w:cs="Arial"/>
              </w:rPr>
              <w:t xml:space="preserve"> </w:t>
            </w:r>
            <w:r w:rsidR="00602E14">
              <w:rPr>
                <w:rFonts w:ascii="Arial" w:hAnsi="Arial" w:cs="Arial"/>
              </w:rPr>
              <w:t>avait des questions quant aux finances, aucune objection n’a été mentionnée.</w:t>
            </w:r>
          </w:p>
          <w:p w14:paraId="33D7C8A2" w14:textId="019741DC" w:rsidR="007E61FE" w:rsidRPr="00041FB0" w:rsidRDefault="007E61FE" w:rsidP="00B42515">
            <w:pPr>
              <w:jc w:val="both"/>
              <w:rPr>
                <w:rFonts w:ascii="Arial" w:hAnsi="Arial" w:cs="Arial"/>
              </w:rPr>
            </w:pPr>
          </w:p>
        </w:tc>
      </w:tr>
      <w:tr w:rsidR="00887392" w:rsidRPr="00041FB0" w14:paraId="01B5B168" w14:textId="77777777" w:rsidTr="00DF5CEF">
        <w:tc>
          <w:tcPr>
            <w:tcW w:w="4073" w:type="dxa"/>
            <w:shd w:val="clear" w:color="auto" w:fill="auto"/>
          </w:tcPr>
          <w:p w14:paraId="1677595A" w14:textId="73D4EFD0" w:rsidR="00887392" w:rsidRPr="00DE5B32" w:rsidRDefault="001336F8" w:rsidP="00923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87392">
              <w:rPr>
                <w:rFonts w:ascii="Arial" w:hAnsi="Arial" w:cs="Arial"/>
              </w:rPr>
              <w:t xml:space="preserve"> – </w:t>
            </w:r>
            <w:r w:rsidR="00C143B9">
              <w:rPr>
                <w:rFonts w:ascii="Arial" w:hAnsi="Arial" w:cs="Arial"/>
              </w:rPr>
              <w:t>Divers et perspectives</w:t>
            </w:r>
          </w:p>
        </w:tc>
        <w:tc>
          <w:tcPr>
            <w:tcW w:w="5557" w:type="dxa"/>
            <w:shd w:val="clear" w:color="auto" w:fill="auto"/>
          </w:tcPr>
          <w:p w14:paraId="2A7FC52A" w14:textId="77777777" w:rsidR="007E61FE" w:rsidRDefault="0022598D" w:rsidP="00997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Meagan a proposé comme activité de fin d’année la visite à l’école de </w:t>
            </w:r>
            <w:r w:rsidR="00146E96">
              <w:rPr>
                <w:rFonts w:ascii="Arial" w:hAnsi="Arial" w:cs="Arial"/>
              </w:rPr>
              <w:t>science Nord pour proposer des expériences scientifiques</w:t>
            </w:r>
            <w:r w:rsidR="00C80D49">
              <w:rPr>
                <w:rFonts w:ascii="Arial" w:hAnsi="Arial" w:cs="Arial"/>
              </w:rPr>
              <w:t>.</w:t>
            </w:r>
          </w:p>
          <w:p w14:paraId="0B5F407B" w14:textId="77777777" w:rsidR="00C80D49" w:rsidRDefault="00C80D49" w:rsidP="00997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 a proposé que cela soit une activité pédagogique en sus de l’activité de fin d’année.</w:t>
            </w:r>
          </w:p>
          <w:p w14:paraId="7BAB9D12" w14:textId="3414CE8B" w:rsidR="00C80D49" w:rsidRDefault="00C80D49" w:rsidP="00997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Nous avons proposé d’en reparler à la prochaine réunion.</w:t>
            </w:r>
          </w:p>
        </w:tc>
      </w:tr>
      <w:tr w:rsidR="00E45892" w:rsidRPr="00041FB0" w14:paraId="0BC82D63" w14:textId="77777777" w:rsidTr="00DF5CEF">
        <w:tc>
          <w:tcPr>
            <w:tcW w:w="4073" w:type="dxa"/>
            <w:shd w:val="clear" w:color="auto" w:fill="auto"/>
          </w:tcPr>
          <w:p w14:paraId="610EEBD6" w14:textId="7E0BAA17" w:rsidR="00E45892" w:rsidRDefault="00E45892" w:rsidP="001D0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36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 Varia</w:t>
            </w:r>
            <w:r w:rsidR="00B90742">
              <w:rPr>
                <w:rFonts w:ascii="Arial" w:hAnsi="Arial" w:cs="Arial"/>
              </w:rPr>
              <w:t xml:space="preserve"> </w:t>
            </w:r>
          </w:p>
          <w:p w14:paraId="348E90A7" w14:textId="77777777" w:rsidR="001D0DAF" w:rsidRDefault="001D0DAF" w:rsidP="001D0DAF">
            <w:pPr>
              <w:rPr>
                <w:rFonts w:ascii="Arial" w:hAnsi="Arial" w:cs="Arial"/>
              </w:rPr>
            </w:pPr>
          </w:p>
          <w:p w14:paraId="7CB6486E" w14:textId="4F003A89" w:rsidR="001D0DAF" w:rsidRPr="00041FB0" w:rsidRDefault="001D0DAF" w:rsidP="001D0DAF">
            <w:pPr>
              <w:rPr>
                <w:rFonts w:ascii="Arial" w:hAnsi="Arial" w:cs="Arial"/>
              </w:rPr>
            </w:pPr>
          </w:p>
        </w:tc>
        <w:tc>
          <w:tcPr>
            <w:tcW w:w="5557" w:type="dxa"/>
            <w:shd w:val="clear" w:color="auto" w:fill="auto"/>
          </w:tcPr>
          <w:p w14:paraId="7805A642" w14:textId="76370B0F" w:rsidR="00570455" w:rsidRPr="00891DFB" w:rsidRDefault="00714660" w:rsidP="00891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Avez-vous des sujets à discuter maintenant ou à rajouter sur l’ODJ de la prochaine rencontre?</w:t>
            </w:r>
          </w:p>
        </w:tc>
      </w:tr>
      <w:tr w:rsidR="00041FB0" w:rsidRPr="00041FB0" w14:paraId="4FD3B4C0" w14:textId="77777777" w:rsidTr="00DF5CEF">
        <w:tc>
          <w:tcPr>
            <w:tcW w:w="4073" w:type="dxa"/>
            <w:shd w:val="clear" w:color="auto" w:fill="auto"/>
          </w:tcPr>
          <w:p w14:paraId="17B5277D" w14:textId="70C09E79" w:rsidR="00041FB0" w:rsidRPr="00041FB0" w:rsidRDefault="00041FB0" w:rsidP="009239AB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1</w:t>
            </w:r>
            <w:r w:rsidR="00570455">
              <w:rPr>
                <w:rFonts w:ascii="Arial" w:hAnsi="Arial" w:cs="Arial"/>
              </w:rPr>
              <w:t>1</w:t>
            </w:r>
            <w:r w:rsidRPr="00041FB0">
              <w:rPr>
                <w:rFonts w:ascii="Arial" w:hAnsi="Arial" w:cs="Arial"/>
              </w:rPr>
              <w:t>- Date de</w:t>
            </w:r>
            <w:r w:rsidR="00E45892">
              <w:rPr>
                <w:rFonts w:ascii="Arial" w:hAnsi="Arial" w:cs="Arial"/>
              </w:rPr>
              <w:t>s</w:t>
            </w:r>
            <w:r w:rsidRPr="00041FB0">
              <w:rPr>
                <w:rFonts w:ascii="Arial" w:hAnsi="Arial" w:cs="Arial"/>
              </w:rPr>
              <w:t xml:space="preserve"> prochaine</w:t>
            </w:r>
            <w:r w:rsidR="00E45892">
              <w:rPr>
                <w:rFonts w:ascii="Arial" w:hAnsi="Arial" w:cs="Arial"/>
              </w:rPr>
              <w:t>s</w:t>
            </w:r>
            <w:r w:rsidRPr="00041FB0">
              <w:rPr>
                <w:rFonts w:ascii="Arial" w:hAnsi="Arial" w:cs="Arial"/>
              </w:rPr>
              <w:t xml:space="preserve"> rencontre</w:t>
            </w:r>
            <w:r w:rsidR="00E45892">
              <w:rPr>
                <w:rFonts w:ascii="Arial" w:hAnsi="Arial" w:cs="Arial"/>
              </w:rPr>
              <w:t>s</w:t>
            </w:r>
          </w:p>
        </w:tc>
        <w:tc>
          <w:tcPr>
            <w:tcW w:w="5557" w:type="dxa"/>
            <w:shd w:val="clear" w:color="auto" w:fill="auto"/>
          </w:tcPr>
          <w:p w14:paraId="07BC2C76" w14:textId="22226E5E" w:rsidR="001164F5" w:rsidRPr="00F252FD" w:rsidRDefault="00041FB0" w:rsidP="001164F5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Calendrier des réunions pour l’année</w:t>
            </w:r>
            <w:r w:rsidR="00222134">
              <w:rPr>
                <w:rFonts w:ascii="Arial" w:hAnsi="Arial" w:cs="Arial"/>
              </w:rPr>
              <w:t> :</w:t>
            </w:r>
          </w:p>
          <w:p w14:paraId="15393C87" w14:textId="477947D3" w:rsidR="00836397" w:rsidRPr="00041FB0" w:rsidRDefault="001164F5" w:rsidP="001164F5">
            <w:pPr>
              <w:rPr>
                <w:rFonts w:ascii="Arial" w:hAnsi="Arial" w:cs="Arial"/>
              </w:rPr>
            </w:pPr>
            <w:r w:rsidRPr="00F252FD">
              <w:rPr>
                <w:rFonts w:ascii="Arial" w:hAnsi="Arial" w:cs="Arial"/>
              </w:rPr>
              <w:t>*</w:t>
            </w:r>
            <w:r w:rsidR="00714660">
              <w:rPr>
                <w:rFonts w:ascii="Arial" w:hAnsi="Arial" w:cs="Arial"/>
              </w:rPr>
              <w:t>20</w:t>
            </w:r>
            <w:r w:rsidRPr="00F252FD">
              <w:rPr>
                <w:rFonts w:ascii="Arial" w:hAnsi="Arial" w:cs="Arial"/>
              </w:rPr>
              <w:t xml:space="preserve"> mai</w:t>
            </w:r>
          </w:p>
        </w:tc>
      </w:tr>
      <w:tr w:rsidR="00041FB0" w:rsidRPr="00041FB0" w14:paraId="48B2A896" w14:textId="77777777" w:rsidTr="00DF5CEF">
        <w:tc>
          <w:tcPr>
            <w:tcW w:w="4073" w:type="dxa"/>
            <w:shd w:val="clear" w:color="auto" w:fill="auto"/>
          </w:tcPr>
          <w:p w14:paraId="07C9FBF3" w14:textId="30E34EFE" w:rsidR="00041FB0" w:rsidRPr="00041FB0" w:rsidRDefault="00041FB0" w:rsidP="009239AB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1</w:t>
            </w:r>
            <w:r w:rsidR="00570455">
              <w:rPr>
                <w:rFonts w:ascii="Arial" w:hAnsi="Arial" w:cs="Arial"/>
              </w:rPr>
              <w:t>2</w:t>
            </w:r>
            <w:r w:rsidRPr="00041FB0">
              <w:rPr>
                <w:rFonts w:ascii="Arial" w:hAnsi="Arial" w:cs="Arial"/>
              </w:rPr>
              <w:t>- Clôture de la réunion</w:t>
            </w:r>
          </w:p>
        </w:tc>
        <w:tc>
          <w:tcPr>
            <w:tcW w:w="5557" w:type="dxa"/>
            <w:shd w:val="clear" w:color="auto" w:fill="auto"/>
          </w:tcPr>
          <w:p w14:paraId="6AD356B7" w14:textId="5CF0A7A1" w:rsidR="005A05EF" w:rsidRPr="00041FB0" w:rsidRDefault="00836397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51511">
              <w:rPr>
                <w:rFonts w:ascii="Arial" w:hAnsi="Arial" w:cs="Arial"/>
              </w:rPr>
              <w:t>a réunion s</w:t>
            </w:r>
            <w:r w:rsidR="009D1557">
              <w:rPr>
                <w:rFonts w:ascii="Arial" w:hAnsi="Arial" w:cs="Arial"/>
              </w:rPr>
              <w:t>’</w:t>
            </w:r>
            <w:r w:rsidR="00951511">
              <w:rPr>
                <w:rFonts w:ascii="Arial" w:hAnsi="Arial" w:cs="Arial"/>
              </w:rPr>
              <w:t>e</w:t>
            </w:r>
            <w:r w:rsidR="009D1557">
              <w:rPr>
                <w:rFonts w:ascii="Arial" w:hAnsi="Arial" w:cs="Arial"/>
              </w:rPr>
              <w:t>st</w:t>
            </w:r>
            <w:r w:rsidR="00951511">
              <w:rPr>
                <w:rFonts w:ascii="Arial" w:hAnsi="Arial" w:cs="Arial"/>
              </w:rPr>
              <w:t xml:space="preserve"> termin</w:t>
            </w:r>
            <w:r w:rsidR="009D1557">
              <w:rPr>
                <w:rFonts w:ascii="Arial" w:hAnsi="Arial" w:cs="Arial"/>
              </w:rPr>
              <w:t>ée</w:t>
            </w:r>
            <w:r w:rsidR="00951511">
              <w:rPr>
                <w:rFonts w:ascii="Arial" w:hAnsi="Arial" w:cs="Arial"/>
              </w:rPr>
              <w:t xml:space="preserve"> à</w:t>
            </w:r>
            <w:r w:rsidR="00714660">
              <w:rPr>
                <w:rFonts w:ascii="Arial" w:hAnsi="Arial" w:cs="Arial"/>
              </w:rPr>
              <w:t> :</w:t>
            </w:r>
            <w:r w:rsidR="00EE760F">
              <w:rPr>
                <w:rFonts w:ascii="Arial" w:hAnsi="Arial" w:cs="Arial"/>
              </w:rPr>
              <w:t xml:space="preserve"> 1</w:t>
            </w:r>
            <w:r w:rsidR="00404ED2">
              <w:rPr>
                <w:rFonts w:ascii="Arial" w:hAnsi="Arial" w:cs="Arial"/>
              </w:rPr>
              <w:t>7</w:t>
            </w:r>
            <w:r w:rsidR="00EE760F">
              <w:rPr>
                <w:rFonts w:ascii="Arial" w:hAnsi="Arial" w:cs="Arial"/>
              </w:rPr>
              <w:t>h5</w:t>
            </w:r>
            <w:r w:rsidR="00404ED2">
              <w:rPr>
                <w:rFonts w:ascii="Arial" w:hAnsi="Arial" w:cs="Arial"/>
              </w:rPr>
              <w:t>0</w:t>
            </w:r>
          </w:p>
        </w:tc>
      </w:tr>
      <w:tr w:rsidR="008E3AA9" w:rsidRPr="00041FB0" w14:paraId="4B2DED3B" w14:textId="77777777" w:rsidTr="00A53E14">
        <w:tc>
          <w:tcPr>
            <w:tcW w:w="9630" w:type="dxa"/>
            <w:gridSpan w:val="2"/>
            <w:shd w:val="clear" w:color="auto" w:fill="D9D9D9" w:themeFill="background1" w:themeFillShade="D9"/>
          </w:tcPr>
          <w:p w14:paraId="06000E36" w14:textId="6572F3D5" w:rsidR="008E3AA9" w:rsidRDefault="008E3AA9" w:rsidP="00635942">
            <w:pPr>
              <w:rPr>
                <w:rFonts w:ascii="Arial" w:hAnsi="Arial" w:cs="Arial"/>
              </w:rPr>
            </w:pPr>
          </w:p>
        </w:tc>
      </w:tr>
    </w:tbl>
    <w:p w14:paraId="6D800301" w14:textId="77777777" w:rsidR="001B5974" w:rsidRDefault="001B5974" w:rsidP="0024262E"/>
    <w:sectPr w:rsidR="001B5974" w:rsidSect="004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800" w:bottom="1440" w:left="1800" w:header="706" w:footer="70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D6C2" w14:textId="77777777" w:rsidR="001970C3" w:rsidRDefault="001970C3">
      <w:r>
        <w:separator/>
      </w:r>
    </w:p>
  </w:endnote>
  <w:endnote w:type="continuationSeparator" w:id="0">
    <w:p w14:paraId="07FD3DE2" w14:textId="77777777" w:rsidR="001970C3" w:rsidRDefault="001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13D2" w14:textId="77777777" w:rsidR="009D1557" w:rsidRDefault="009D15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EB9D" w14:textId="77777777" w:rsidR="009D1557" w:rsidRDefault="009D15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1B6B" w14:textId="77777777" w:rsidR="009D1557" w:rsidRDefault="009D1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0453" w14:textId="77777777" w:rsidR="001970C3" w:rsidRDefault="001970C3">
      <w:r>
        <w:separator/>
      </w:r>
    </w:p>
  </w:footnote>
  <w:footnote w:type="continuationSeparator" w:id="0">
    <w:p w14:paraId="72CBBA89" w14:textId="77777777" w:rsidR="001970C3" w:rsidRDefault="0019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CEFF" w14:textId="77777777" w:rsidR="009D1557" w:rsidRDefault="009D15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F310" w14:textId="2958A4E7" w:rsidR="00C36C8E" w:rsidRPr="00AD2428" w:rsidRDefault="00EC3222">
    <w:pPr>
      <w:pStyle w:val="En-tte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CFBB8F" wp14:editId="34E7529A">
              <wp:simplePos x="0" y="0"/>
              <wp:positionH relativeFrom="column">
                <wp:posOffset>1657985</wp:posOffset>
              </wp:positionH>
              <wp:positionV relativeFrom="paragraph">
                <wp:posOffset>354330</wp:posOffset>
              </wp:positionV>
              <wp:extent cx="2921000" cy="768350"/>
              <wp:effectExtent l="635" t="1905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B2A20" w14:textId="3DB953F4" w:rsidR="00C36C8E" w:rsidRPr="00612D5D" w:rsidRDefault="00C36C8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C.P. 370 - 308, 4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  <w:vertAlign w:val="superscript"/>
                            </w:rPr>
                            <w:t>e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 xml:space="preserve"> rue Nord, Geraldton </w:t>
                          </w:r>
                          <w:r w:rsidR="00C12291" w:rsidRPr="00612D5D">
                            <w:rPr>
                              <w:rFonts w:ascii="Tahoma" w:hAnsi="Tahoma"/>
                              <w:sz w:val="16"/>
                            </w:rPr>
                            <w:t>ON P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0T 1M0</w:t>
                          </w:r>
                        </w:p>
                        <w:p w14:paraId="766BEAE8" w14:textId="77777777" w:rsidR="00C36C8E" w:rsidRPr="00612D5D" w:rsidRDefault="00C36C8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Tél. 807 854-1421 / Téléc. 807 854-0446</w:t>
                          </w:r>
                        </w:p>
                        <w:p w14:paraId="251FCBF5" w14:textId="77777777" w:rsidR="00C36C8E" w:rsidRPr="00961137" w:rsidRDefault="00C36C8E" w:rsidP="000E054F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 w:rsidRPr="00961137">
                            <w:rPr>
                              <w:rFonts w:ascii="Tahoma" w:hAnsi="Tahoma"/>
                              <w:sz w:val="16"/>
                            </w:rPr>
                            <w:t>www.csdcab.on.ca</w:t>
                          </w:r>
                        </w:p>
                        <w:p w14:paraId="4FE02B47" w14:textId="3CC41D39" w:rsidR="00C36C8E" w:rsidRPr="00961137" w:rsidRDefault="004A376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Pape</w:t>
                          </w:r>
                          <w:r w:rsidR="00972AF9">
                            <w:rPr>
                              <w:rFonts w:ascii="Tahoma" w:hAnsi="Tahoma"/>
                              <w:sz w:val="16"/>
                            </w:rPr>
                            <w:t xml:space="preserve"> SY</w:t>
                          </w:r>
                          <w:r w:rsidR="00C36C8E" w:rsidRPr="00961137">
                            <w:rPr>
                              <w:rFonts w:ascii="Tahoma" w:hAnsi="Tahoma"/>
                              <w:sz w:val="16"/>
                            </w:rPr>
                            <w:t>, direct</w:t>
                          </w:r>
                          <w:r w:rsidR="00972AF9">
                            <w:rPr>
                              <w:rFonts w:ascii="Tahoma" w:hAnsi="Tahoma"/>
                              <w:sz w:val="16"/>
                            </w:rPr>
                            <w:t>eur</w:t>
                          </w:r>
                        </w:p>
                        <w:p w14:paraId="65E92240" w14:textId="5CA80BCE" w:rsidR="00C36C8E" w:rsidRPr="00961137" w:rsidRDefault="00972AF9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psy</w:t>
                          </w:r>
                          <w:r w:rsidR="00C36C8E" w:rsidRPr="00961137">
                            <w:rPr>
                              <w:rFonts w:ascii="Tahoma" w:hAnsi="Tahoma"/>
                              <w:sz w:val="16"/>
                            </w:rPr>
                            <w:t>@csdcab.on.ca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FB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55pt;margin-top:27.9pt;width:230pt;height: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Oc4AEAAKE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" filled="f" stroked="f">
              <v:textbox>
                <w:txbxContent>
                  <w:p w14:paraId="5A5B2A20" w14:textId="3DB953F4" w:rsidR="00C36C8E" w:rsidRPr="00612D5D" w:rsidRDefault="00C36C8E" w:rsidP="000E054F">
                    <w:pPr>
                      <w:rPr>
                        <w:rFonts w:ascii="Tahoma" w:hAnsi="Tahoma"/>
                        <w:sz w:val="16"/>
                      </w:rPr>
                    </w:pPr>
                    <w:r w:rsidRPr="00612D5D">
                      <w:rPr>
                        <w:rFonts w:ascii="Tahoma" w:hAnsi="Tahoma"/>
                        <w:sz w:val="16"/>
                      </w:rPr>
                      <w:t>C.P. 370 - 308, 4</w:t>
                    </w:r>
                    <w:r w:rsidRPr="00612D5D">
                      <w:rPr>
                        <w:rFonts w:ascii="Tahoma" w:hAnsi="Tahoma"/>
                        <w:sz w:val="16"/>
                        <w:vertAlign w:val="superscript"/>
                      </w:rPr>
                      <w:t>e</w:t>
                    </w:r>
                    <w:r w:rsidRPr="00612D5D">
                      <w:rPr>
                        <w:rFonts w:ascii="Tahoma" w:hAnsi="Tahoma"/>
                        <w:sz w:val="16"/>
                      </w:rPr>
                      <w:t xml:space="preserve"> rue Nord, Geraldton </w:t>
                    </w:r>
                    <w:r w:rsidR="00C12291" w:rsidRPr="00612D5D">
                      <w:rPr>
                        <w:rFonts w:ascii="Tahoma" w:hAnsi="Tahoma"/>
                        <w:sz w:val="16"/>
                      </w:rPr>
                      <w:t>ON P</w:t>
                    </w:r>
                    <w:r w:rsidRPr="00612D5D">
                      <w:rPr>
                        <w:rFonts w:ascii="Tahoma" w:hAnsi="Tahoma"/>
                        <w:sz w:val="16"/>
                      </w:rPr>
                      <w:t>0T 1M0</w:t>
                    </w:r>
                  </w:p>
                  <w:p w14:paraId="766BEAE8" w14:textId="77777777" w:rsidR="00C36C8E" w:rsidRPr="00612D5D" w:rsidRDefault="00C36C8E" w:rsidP="000E054F">
                    <w:pPr>
                      <w:rPr>
                        <w:rFonts w:ascii="Tahoma" w:hAnsi="Tahoma"/>
                        <w:sz w:val="16"/>
                      </w:rPr>
                    </w:pPr>
                    <w:r w:rsidRPr="00612D5D">
                      <w:rPr>
                        <w:rFonts w:ascii="Tahoma" w:hAnsi="Tahoma"/>
                        <w:sz w:val="16"/>
                      </w:rPr>
                      <w:t>Tél. 807 854-1421 / Téléc. 807 854-0446</w:t>
                    </w:r>
                  </w:p>
                  <w:p w14:paraId="251FCBF5" w14:textId="77777777" w:rsidR="00C36C8E" w:rsidRPr="00961137" w:rsidRDefault="00C36C8E" w:rsidP="000E054F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 w:rsidRPr="00961137">
                      <w:rPr>
                        <w:rFonts w:ascii="Tahoma" w:hAnsi="Tahoma"/>
                        <w:sz w:val="16"/>
                      </w:rPr>
                      <w:t>www.csdcab.on.ca</w:t>
                    </w:r>
                  </w:p>
                  <w:p w14:paraId="4FE02B47" w14:textId="3CC41D39" w:rsidR="00C36C8E" w:rsidRPr="00961137" w:rsidRDefault="004A376E" w:rsidP="000E054F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Pape</w:t>
                    </w:r>
                    <w:r w:rsidR="00972AF9">
                      <w:rPr>
                        <w:rFonts w:ascii="Tahoma" w:hAnsi="Tahoma"/>
                        <w:sz w:val="16"/>
                      </w:rPr>
                      <w:t xml:space="preserve"> SY</w:t>
                    </w:r>
                    <w:r w:rsidR="00C36C8E" w:rsidRPr="00961137">
                      <w:rPr>
                        <w:rFonts w:ascii="Tahoma" w:hAnsi="Tahoma"/>
                        <w:sz w:val="16"/>
                      </w:rPr>
                      <w:t>, direct</w:t>
                    </w:r>
                    <w:r w:rsidR="00972AF9">
                      <w:rPr>
                        <w:rFonts w:ascii="Tahoma" w:hAnsi="Tahoma"/>
                        <w:sz w:val="16"/>
                      </w:rPr>
                      <w:t>eur</w:t>
                    </w:r>
                  </w:p>
                  <w:p w14:paraId="65E92240" w14:textId="5CA80BCE" w:rsidR="00C36C8E" w:rsidRPr="00961137" w:rsidRDefault="00972AF9" w:rsidP="000E054F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psy</w:t>
                    </w:r>
                    <w:r w:rsidR="00C36C8E" w:rsidRPr="00961137">
                      <w:rPr>
                        <w:rFonts w:ascii="Tahoma" w:hAnsi="Tahoma"/>
                        <w:sz w:val="16"/>
                      </w:rPr>
                      <w:t>@csdcab.on.ca</w:t>
                    </w:r>
                  </w:p>
                </w:txbxContent>
              </v:textbox>
            </v:shape>
          </w:pict>
        </mc:Fallback>
      </mc:AlternateContent>
    </w:r>
    <w:r w:rsidRPr="00A84A98">
      <w:rPr>
        <w:rFonts w:ascii="Arial" w:hAnsi="Arial"/>
        <w:noProof/>
        <w:sz w:val="22"/>
      </w:rPr>
      <w:drawing>
        <wp:inline distT="0" distB="0" distL="0" distR="0" wp14:anchorId="354408F7" wp14:editId="14301DC2">
          <wp:extent cx="6400800" cy="12401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D8CA5" w14:textId="77777777" w:rsidR="00C36C8E" w:rsidRDefault="00C36C8E">
    <w:pPr>
      <w:pStyle w:val="En-tte"/>
    </w:pPr>
  </w:p>
  <w:p w14:paraId="2DF97BFF" w14:textId="77777777" w:rsidR="00C36C8E" w:rsidRDefault="00C36C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15C" w14:textId="77777777" w:rsidR="009D1557" w:rsidRDefault="009D1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0343"/>
    <w:multiLevelType w:val="hybridMultilevel"/>
    <w:tmpl w:val="0A0CEBE8"/>
    <w:lvl w:ilvl="0" w:tplc="1BEA4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C2B"/>
    <w:multiLevelType w:val="hybridMultilevel"/>
    <w:tmpl w:val="ED8462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37A"/>
    <w:multiLevelType w:val="hybridMultilevel"/>
    <w:tmpl w:val="D3285FBC"/>
    <w:lvl w:ilvl="0" w:tplc="AEB24F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712"/>
    <w:multiLevelType w:val="hybridMultilevel"/>
    <w:tmpl w:val="95E2A7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B73FD"/>
    <w:multiLevelType w:val="hybridMultilevel"/>
    <w:tmpl w:val="5170D078"/>
    <w:lvl w:ilvl="0" w:tplc="AB5464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4361"/>
    <w:multiLevelType w:val="hybridMultilevel"/>
    <w:tmpl w:val="D63AFF9A"/>
    <w:lvl w:ilvl="0" w:tplc="80EA31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3B21"/>
    <w:multiLevelType w:val="hybridMultilevel"/>
    <w:tmpl w:val="7A1854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D6A11"/>
    <w:multiLevelType w:val="hybridMultilevel"/>
    <w:tmpl w:val="7C6CA37A"/>
    <w:lvl w:ilvl="0" w:tplc="0B0C30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0CF3"/>
    <w:multiLevelType w:val="hybridMultilevel"/>
    <w:tmpl w:val="7EE23850"/>
    <w:lvl w:ilvl="0" w:tplc="37C27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96EDB"/>
    <w:multiLevelType w:val="hybridMultilevel"/>
    <w:tmpl w:val="FB10313E"/>
    <w:lvl w:ilvl="0" w:tplc="E80E25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82FC0"/>
    <w:multiLevelType w:val="hybridMultilevel"/>
    <w:tmpl w:val="197CF7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87881">
    <w:abstractNumId w:val="0"/>
  </w:num>
  <w:num w:numId="2" w16cid:durableId="1241140401">
    <w:abstractNumId w:val="9"/>
  </w:num>
  <w:num w:numId="3" w16cid:durableId="997612154">
    <w:abstractNumId w:val="2"/>
  </w:num>
  <w:num w:numId="4" w16cid:durableId="640579242">
    <w:abstractNumId w:val="4"/>
  </w:num>
  <w:num w:numId="5" w16cid:durableId="881599356">
    <w:abstractNumId w:val="6"/>
  </w:num>
  <w:num w:numId="6" w16cid:durableId="9187717">
    <w:abstractNumId w:val="8"/>
  </w:num>
  <w:num w:numId="7" w16cid:durableId="1088380681">
    <w:abstractNumId w:val="1"/>
  </w:num>
  <w:num w:numId="8" w16cid:durableId="1459028677">
    <w:abstractNumId w:val="10"/>
  </w:num>
  <w:num w:numId="9" w16cid:durableId="255016279">
    <w:abstractNumId w:val="7"/>
  </w:num>
  <w:num w:numId="10" w16cid:durableId="66929165">
    <w:abstractNumId w:val="5"/>
  </w:num>
  <w:num w:numId="11" w16cid:durableId="1871649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5"/>
    <w:rsid w:val="00003A50"/>
    <w:rsid w:val="00007C80"/>
    <w:rsid w:val="00013A6A"/>
    <w:rsid w:val="00015558"/>
    <w:rsid w:val="00027BD7"/>
    <w:rsid w:val="00034BD9"/>
    <w:rsid w:val="00036D91"/>
    <w:rsid w:val="00040879"/>
    <w:rsid w:val="00041FB0"/>
    <w:rsid w:val="00057813"/>
    <w:rsid w:val="00064612"/>
    <w:rsid w:val="00072069"/>
    <w:rsid w:val="00084E50"/>
    <w:rsid w:val="000854E7"/>
    <w:rsid w:val="000A276C"/>
    <w:rsid w:val="000B120B"/>
    <w:rsid w:val="000B7C2C"/>
    <w:rsid w:val="000D27C6"/>
    <w:rsid w:val="000E054F"/>
    <w:rsid w:val="000E44B6"/>
    <w:rsid w:val="00101BD5"/>
    <w:rsid w:val="00107BA4"/>
    <w:rsid w:val="00107DAF"/>
    <w:rsid w:val="001143E8"/>
    <w:rsid w:val="0011452B"/>
    <w:rsid w:val="001164C1"/>
    <w:rsid w:val="001164F5"/>
    <w:rsid w:val="001216A8"/>
    <w:rsid w:val="001336F8"/>
    <w:rsid w:val="00136FC9"/>
    <w:rsid w:val="00146E96"/>
    <w:rsid w:val="00161E52"/>
    <w:rsid w:val="00164B53"/>
    <w:rsid w:val="00185412"/>
    <w:rsid w:val="001864DD"/>
    <w:rsid w:val="00186977"/>
    <w:rsid w:val="00192266"/>
    <w:rsid w:val="001970C3"/>
    <w:rsid w:val="001A4F78"/>
    <w:rsid w:val="001A6B49"/>
    <w:rsid w:val="001A7339"/>
    <w:rsid w:val="001B4C54"/>
    <w:rsid w:val="001B5974"/>
    <w:rsid w:val="001D0DAF"/>
    <w:rsid w:val="001F16CE"/>
    <w:rsid w:val="001F621A"/>
    <w:rsid w:val="00203318"/>
    <w:rsid w:val="002046AF"/>
    <w:rsid w:val="00221D04"/>
    <w:rsid w:val="00222134"/>
    <w:rsid w:val="0022598D"/>
    <w:rsid w:val="00225C23"/>
    <w:rsid w:val="002262EF"/>
    <w:rsid w:val="0024262E"/>
    <w:rsid w:val="00243D05"/>
    <w:rsid w:val="00255743"/>
    <w:rsid w:val="00255EDE"/>
    <w:rsid w:val="00261AFA"/>
    <w:rsid w:val="0026345A"/>
    <w:rsid w:val="00281A35"/>
    <w:rsid w:val="002C1B2E"/>
    <w:rsid w:val="002C7FD0"/>
    <w:rsid w:val="002D6392"/>
    <w:rsid w:val="002D72FF"/>
    <w:rsid w:val="002E170D"/>
    <w:rsid w:val="00325425"/>
    <w:rsid w:val="003338B7"/>
    <w:rsid w:val="00335A1A"/>
    <w:rsid w:val="00342215"/>
    <w:rsid w:val="00345429"/>
    <w:rsid w:val="00356A97"/>
    <w:rsid w:val="00356E6E"/>
    <w:rsid w:val="00363390"/>
    <w:rsid w:val="003649BA"/>
    <w:rsid w:val="00366E28"/>
    <w:rsid w:val="00387964"/>
    <w:rsid w:val="003A408F"/>
    <w:rsid w:val="003A5275"/>
    <w:rsid w:val="003A7BA8"/>
    <w:rsid w:val="003C00E1"/>
    <w:rsid w:val="003C7B0E"/>
    <w:rsid w:val="003D0D65"/>
    <w:rsid w:val="003D5240"/>
    <w:rsid w:val="003E6764"/>
    <w:rsid w:val="003F6B04"/>
    <w:rsid w:val="003F7DDB"/>
    <w:rsid w:val="00404ED2"/>
    <w:rsid w:val="0040556E"/>
    <w:rsid w:val="00415281"/>
    <w:rsid w:val="00416E60"/>
    <w:rsid w:val="0042753A"/>
    <w:rsid w:val="004314BA"/>
    <w:rsid w:val="004318AF"/>
    <w:rsid w:val="00432981"/>
    <w:rsid w:val="00436AA6"/>
    <w:rsid w:val="00456FE8"/>
    <w:rsid w:val="004576B4"/>
    <w:rsid w:val="00466C21"/>
    <w:rsid w:val="00473359"/>
    <w:rsid w:val="004736C4"/>
    <w:rsid w:val="00476AD5"/>
    <w:rsid w:val="0047759E"/>
    <w:rsid w:val="00482670"/>
    <w:rsid w:val="00486696"/>
    <w:rsid w:val="0049210B"/>
    <w:rsid w:val="004953EF"/>
    <w:rsid w:val="00496170"/>
    <w:rsid w:val="00496AB9"/>
    <w:rsid w:val="004A09FC"/>
    <w:rsid w:val="004A376E"/>
    <w:rsid w:val="004C5758"/>
    <w:rsid w:val="004D1C35"/>
    <w:rsid w:val="004D3C34"/>
    <w:rsid w:val="004E15C7"/>
    <w:rsid w:val="004E22A1"/>
    <w:rsid w:val="004E35D9"/>
    <w:rsid w:val="004F4E67"/>
    <w:rsid w:val="0050280B"/>
    <w:rsid w:val="00503356"/>
    <w:rsid w:val="005033FD"/>
    <w:rsid w:val="005058BB"/>
    <w:rsid w:val="00510019"/>
    <w:rsid w:val="00515A24"/>
    <w:rsid w:val="005230D1"/>
    <w:rsid w:val="005305E6"/>
    <w:rsid w:val="00531416"/>
    <w:rsid w:val="00536418"/>
    <w:rsid w:val="0054331F"/>
    <w:rsid w:val="0054438F"/>
    <w:rsid w:val="00545C70"/>
    <w:rsid w:val="00551393"/>
    <w:rsid w:val="005611F7"/>
    <w:rsid w:val="00570455"/>
    <w:rsid w:val="005727C9"/>
    <w:rsid w:val="00577BA6"/>
    <w:rsid w:val="00580B23"/>
    <w:rsid w:val="00581B48"/>
    <w:rsid w:val="005845B6"/>
    <w:rsid w:val="005911D8"/>
    <w:rsid w:val="00592ADB"/>
    <w:rsid w:val="00593A0F"/>
    <w:rsid w:val="005A05EF"/>
    <w:rsid w:val="005B0809"/>
    <w:rsid w:val="005C58D4"/>
    <w:rsid w:val="005E17DD"/>
    <w:rsid w:val="005E1878"/>
    <w:rsid w:val="005F7183"/>
    <w:rsid w:val="00602E14"/>
    <w:rsid w:val="006117B4"/>
    <w:rsid w:val="00612D5D"/>
    <w:rsid w:val="00630E50"/>
    <w:rsid w:val="0063169C"/>
    <w:rsid w:val="0063570C"/>
    <w:rsid w:val="00635942"/>
    <w:rsid w:val="006409F6"/>
    <w:rsid w:val="0064174F"/>
    <w:rsid w:val="006443FB"/>
    <w:rsid w:val="0065286B"/>
    <w:rsid w:val="00653686"/>
    <w:rsid w:val="00655716"/>
    <w:rsid w:val="006647B9"/>
    <w:rsid w:val="00691362"/>
    <w:rsid w:val="00691A85"/>
    <w:rsid w:val="006A4F49"/>
    <w:rsid w:val="006B4FD7"/>
    <w:rsid w:val="006D6CF2"/>
    <w:rsid w:val="006E038B"/>
    <w:rsid w:val="006E4696"/>
    <w:rsid w:val="00701096"/>
    <w:rsid w:val="00712504"/>
    <w:rsid w:val="00714660"/>
    <w:rsid w:val="00720B1D"/>
    <w:rsid w:val="00722B20"/>
    <w:rsid w:val="00727AF4"/>
    <w:rsid w:val="00730EF5"/>
    <w:rsid w:val="0073111F"/>
    <w:rsid w:val="00733121"/>
    <w:rsid w:val="007363E8"/>
    <w:rsid w:val="00740593"/>
    <w:rsid w:val="00751F3E"/>
    <w:rsid w:val="00752B54"/>
    <w:rsid w:val="007729F9"/>
    <w:rsid w:val="007771B2"/>
    <w:rsid w:val="00785733"/>
    <w:rsid w:val="00786D40"/>
    <w:rsid w:val="00792244"/>
    <w:rsid w:val="007929DC"/>
    <w:rsid w:val="00794100"/>
    <w:rsid w:val="007A4396"/>
    <w:rsid w:val="007A4B47"/>
    <w:rsid w:val="007A55AC"/>
    <w:rsid w:val="007A6704"/>
    <w:rsid w:val="007A6C08"/>
    <w:rsid w:val="007B7665"/>
    <w:rsid w:val="007C1C83"/>
    <w:rsid w:val="007E25B2"/>
    <w:rsid w:val="007E61FE"/>
    <w:rsid w:val="007E7D50"/>
    <w:rsid w:val="007F1707"/>
    <w:rsid w:val="00803F6B"/>
    <w:rsid w:val="00804721"/>
    <w:rsid w:val="008048E1"/>
    <w:rsid w:val="00805E06"/>
    <w:rsid w:val="008170FE"/>
    <w:rsid w:val="008201B3"/>
    <w:rsid w:val="00836397"/>
    <w:rsid w:val="00837C9B"/>
    <w:rsid w:val="00840B75"/>
    <w:rsid w:val="00843748"/>
    <w:rsid w:val="00844964"/>
    <w:rsid w:val="00845610"/>
    <w:rsid w:val="00845758"/>
    <w:rsid w:val="008505DB"/>
    <w:rsid w:val="00856AF5"/>
    <w:rsid w:val="00865010"/>
    <w:rsid w:val="00870CD4"/>
    <w:rsid w:val="00871D5A"/>
    <w:rsid w:val="00873AA0"/>
    <w:rsid w:val="00875811"/>
    <w:rsid w:val="0088068A"/>
    <w:rsid w:val="008807B1"/>
    <w:rsid w:val="00882C5E"/>
    <w:rsid w:val="00887392"/>
    <w:rsid w:val="00887CA7"/>
    <w:rsid w:val="00891DFB"/>
    <w:rsid w:val="0089521D"/>
    <w:rsid w:val="008B65DF"/>
    <w:rsid w:val="008B77B0"/>
    <w:rsid w:val="008D4F11"/>
    <w:rsid w:val="008D6592"/>
    <w:rsid w:val="008E2BD6"/>
    <w:rsid w:val="008E3478"/>
    <w:rsid w:val="008E3AA9"/>
    <w:rsid w:val="008F5A8B"/>
    <w:rsid w:val="009012B2"/>
    <w:rsid w:val="00906E49"/>
    <w:rsid w:val="00907666"/>
    <w:rsid w:val="009119BA"/>
    <w:rsid w:val="00914949"/>
    <w:rsid w:val="009239AB"/>
    <w:rsid w:val="0093686D"/>
    <w:rsid w:val="009434C2"/>
    <w:rsid w:val="00943EC3"/>
    <w:rsid w:val="00951511"/>
    <w:rsid w:val="0096016C"/>
    <w:rsid w:val="00961137"/>
    <w:rsid w:val="00965CBD"/>
    <w:rsid w:val="00965EA1"/>
    <w:rsid w:val="009666C8"/>
    <w:rsid w:val="00972AF9"/>
    <w:rsid w:val="00974E3B"/>
    <w:rsid w:val="009775EB"/>
    <w:rsid w:val="0098210F"/>
    <w:rsid w:val="0098426B"/>
    <w:rsid w:val="009873DA"/>
    <w:rsid w:val="00997194"/>
    <w:rsid w:val="009A25F7"/>
    <w:rsid w:val="009B148B"/>
    <w:rsid w:val="009B2DAC"/>
    <w:rsid w:val="009C555E"/>
    <w:rsid w:val="009D1557"/>
    <w:rsid w:val="009D19A1"/>
    <w:rsid w:val="009E25DF"/>
    <w:rsid w:val="009E35A6"/>
    <w:rsid w:val="009E652A"/>
    <w:rsid w:val="009F1F8A"/>
    <w:rsid w:val="00A0272A"/>
    <w:rsid w:val="00A04B0D"/>
    <w:rsid w:val="00A06877"/>
    <w:rsid w:val="00A17842"/>
    <w:rsid w:val="00A224B7"/>
    <w:rsid w:val="00A24D20"/>
    <w:rsid w:val="00A51B9F"/>
    <w:rsid w:val="00A6077B"/>
    <w:rsid w:val="00A60BE1"/>
    <w:rsid w:val="00A623E6"/>
    <w:rsid w:val="00A72805"/>
    <w:rsid w:val="00A87275"/>
    <w:rsid w:val="00A94633"/>
    <w:rsid w:val="00AA15B9"/>
    <w:rsid w:val="00AB5324"/>
    <w:rsid w:val="00AE1A1E"/>
    <w:rsid w:val="00AE3657"/>
    <w:rsid w:val="00AF552A"/>
    <w:rsid w:val="00AF719A"/>
    <w:rsid w:val="00B04D87"/>
    <w:rsid w:val="00B158FE"/>
    <w:rsid w:val="00B20F87"/>
    <w:rsid w:val="00B42515"/>
    <w:rsid w:val="00B67FED"/>
    <w:rsid w:val="00B707B2"/>
    <w:rsid w:val="00B80A3C"/>
    <w:rsid w:val="00B877C0"/>
    <w:rsid w:val="00B90676"/>
    <w:rsid w:val="00B90742"/>
    <w:rsid w:val="00BA264C"/>
    <w:rsid w:val="00BB2FD8"/>
    <w:rsid w:val="00BE1F95"/>
    <w:rsid w:val="00BE60F5"/>
    <w:rsid w:val="00BF2349"/>
    <w:rsid w:val="00BF6D65"/>
    <w:rsid w:val="00C0563F"/>
    <w:rsid w:val="00C12291"/>
    <w:rsid w:val="00C13FE0"/>
    <w:rsid w:val="00C143B9"/>
    <w:rsid w:val="00C15A78"/>
    <w:rsid w:val="00C21FE9"/>
    <w:rsid w:val="00C36C8E"/>
    <w:rsid w:val="00C36FB9"/>
    <w:rsid w:val="00C468A9"/>
    <w:rsid w:val="00C569E3"/>
    <w:rsid w:val="00C570DF"/>
    <w:rsid w:val="00C62A9E"/>
    <w:rsid w:val="00C7056F"/>
    <w:rsid w:val="00C71ED1"/>
    <w:rsid w:val="00C80597"/>
    <w:rsid w:val="00C80D49"/>
    <w:rsid w:val="00C9000C"/>
    <w:rsid w:val="00C93E7F"/>
    <w:rsid w:val="00CA20A3"/>
    <w:rsid w:val="00CA56A9"/>
    <w:rsid w:val="00CB4D13"/>
    <w:rsid w:val="00CB5C84"/>
    <w:rsid w:val="00CC18EB"/>
    <w:rsid w:val="00D07D21"/>
    <w:rsid w:val="00D13E2E"/>
    <w:rsid w:val="00D151D0"/>
    <w:rsid w:val="00D17326"/>
    <w:rsid w:val="00D2288F"/>
    <w:rsid w:val="00D4089B"/>
    <w:rsid w:val="00D40A14"/>
    <w:rsid w:val="00D420FB"/>
    <w:rsid w:val="00D424C2"/>
    <w:rsid w:val="00D44AC5"/>
    <w:rsid w:val="00D44F07"/>
    <w:rsid w:val="00D75F37"/>
    <w:rsid w:val="00D92586"/>
    <w:rsid w:val="00D97762"/>
    <w:rsid w:val="00D97C0E"/>
    <w:rsid w:val="00D97C5A"/>
    <w:rsid w:val="00DA09DC"/>
    <w:rsid w:val="00DA0BB8"/>
    <w:rsid w:val="00DA7E66"/>
    <w:rsid w:val="00DB10EA"/>
    <w:rsid w:val="00DB578D"/>
    <w:rsid w:val="00DB6CA3"/>
    <w:rsid w:val="00DB6DB0"/>
    <w:rsid w:val="00DE5B32"/>
    <w:rsid w:val="00DE7D62"/>
    <w:rsid w:val="00DF5CEF"/>
    <w:rsid w:val="00E0062A"/>
    <w:rsid w:val="00E03502"/>
    <w:rsid w:val="00E04D91"/>
    <w:rsid w:val="00E0634B"/>
    <w:rsid w:val="00E07793"/>
    <w:rsid w:val="00E15260"/>
    <w:rsid w:val="00E45892"/>
    <w:rsid w:val="00E54AB5"/>
    <w:rsid w:val="00E54C5B"/>
    <w:rsid w:val="00E616EC"/>
    <w:rsid w:val="00E62DB8"/>
    <w:rsid w:val="00E905E7"/>
    <w:rsid w:val="00E95971"/>
    <w:rsid w:val="00EA2F22"/>
    <w:rsid w:val="00EA4793"/>
    <w:rsid w:val="00EA5381"/>
    <w:rsid w:val="00EB07D0"/>
    <w:rsid w:val="00EC0A69"/>
    <w:rsid w:val="00EC3222"/>
    <w:rsid w:val="00EC65FF"/>
    <w:rsid w:val="00EC6F88"/>
    <w:rsid w:val="00EE760F"/>
    <w:rsid w:val="00EF4E00"/>
    <w:rsid w:val="00EF64CA"/>
    <w:rsid w:val="00F00CC8"/>
    <w:rsid w:val="00F03B5E"/>
    <w:rsid w:val="00F16A81"/>
    <w:rsid w:val="00F252FD"/>
    <w:rsid w:val="00F32140"/>
    <w:rsid w:val="00F34B4D"/>
    <w:rsid w:val="00F6357F"/>
    <w:rsid w:val="00F67037"/>
    <w:rsid w:val="00F74354"/>
    <w:rsid w:val="00F80BB0"/>
    <w:rsid w:val="00F83BEE"/>
    <w:rsid w:val="00F85F3B"/>
    <w:rsid w:val="00F9332F"/>
    <w:rsid w:val="00FA12D8"/>
    <w:rsid w:val="00FA4BF3"/>
    <w:rsid w:val="00FB162D"/>
    <w:rsid w:val="00FB2FF9"/>
    <w:rsid w:val="00FC6B2B"/>
    <w:rsid w:val="00FD6CF6"/>
    <w:rsid w:val="00FE172B"/>
    <w:rsid w:val="00FE67F7"/>
    <w:rsid w:val="00FF12CC"/>
    <w:rsid w:val="00FF5090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88F5A2"/>
  <w15:chartTrackingRefBased/>
  <w15:docId w15:val="{B8EEE5AF-3DF4-4944-AF1A-84E2CCF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9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73F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2573F0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22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291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581B48"/>
    <w:rPr>
      <w:color w:val="0563C1"/>
      <w:u w:val="single"/>
    </w:rPr>
  </w:style>
  <w:style w:type="character" w:styleId="Lienvisit">
    <w:name w:val="FollowedHyperlink"/>
    <w:basedOn w:val="Policepardfaut"/>
    <w:rsid w:val="00C0563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2118</Characters>
  <Application>Microsoft Office Word</Application>
  <DocSecurity>0</DocSecurity>
  <Lines>64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CSDC des Aurores boréales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Ariane Thibault</dc:creator>
  <cp:keywords/>
  <cp:lastModifiedBy>Audrey Debruyne</cp:lastModifiedBy>
  <cp:revision>2</cp:revision>
  <cp:lastPrinted>2024-10-08T21:18:00Z</cp:lastPrinted>
  <dcterms:created xsi:type="dcterms:W3CDTF">2025-03-13T19:07:00Z</dcterms:created>
  <dcterms:modified xsi:type="dcterms:W3CDTF">2025-03-13T19:07:00Z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2023-10-03T12:51:22Z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cf6fa6c5-1b9b-4e77-a8f1-f166eacc28fa</vt:lpwstr>
  </property>
  <property fmtid="{D5CDD505-2E9C-101B-9397-08002B2CF9AE}" pid="8" name="MSIP_Label_ab13ca94-4d7e-415c-b4cf-eba06705a050_ContentBits">
    <vt:lpwstr>0</vt:lpwstr>
  </property>
</Properties>
</file>